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085" w:rsidRDefault="00550085" w:rsidP="00550085">
      <w:pPr>
        <w:pStyle w:val="NormalWeb"/>
        <w:shd w:val="clear" w:color="auto" w:fill="FFFFFF"/>
        <w:spacing w:before="0" w:beforeAutospacing="0" w:after="150" w:afterAutospacing="0"/>
        <w:jc w:val="center"/>
        <w:rPr>
          <w:rFonts w:ascii="Arial" w:hAnsi="Arial" w:cs="Arial"/>
          <w:color w:val="333333"/>
          <w:sz w:val="21"/>
          <w:szCs w:val="21"/>
        </w:rPr>
      </w:pPr>
      <w:r>
        <w:rPr>
          <w:rFonts w:ascii="Arial" w:hAnsi="Arial" w:cs="Arial"/>
          <w:b/>
          <w:bCs/>
          <w:color w:val="333333"/>
          <w:sz w:val="21"/>
          <w:szCs w:val="21"/>
        </w:rPr>
        <w:t>CÔNG TÁC PHÁT TRIỂN ĐẢNG TRONG ĐỘI NGŨ ĐOÀN VIÊN – SINH VIÊN</w:t>
      </w: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r>
        <w:rPr>
          <w:rFonts w:ascii="Arial" w:hAnsi="Arial" w:cs="Arial"/>
          <w:color w:val="333333"/>
          <w:sz w:val="21"/>
          <w:szCs w:val="21"/>
        </w:rPr>
        <w:t xml:space="preserve">Công tác phát triển đảng viên mới là một nhiệm vụ thường xuyên nhằm bổ sung nguồn sinh lực mới cho Đảng, nâng cao chất lượng tổ chức cơ sở đảng. </w:t>
      </w:r>
      <w:proofErr w:type="gramStart"/>
      <w:r>
        <w:rPr>
          <w:rFonts w:ascii="Arial" w:hAnsi="Arial" w:cs="Arial"/>
          <w:color w:val="333333"/>
          <w:sz w:val="21"/>
          <w:szCs w:val="21"/>
        </w:rPr>
        <w:t>Tham gia xây dựng Đảng, bồi dưỡng giới thiệu đoàn viên ưu tú cho Đảng xem xét kết nạp vừa là vinh dự, vừa là nhiệm vụ quan trọng của tổ chức đoàn.</w:t>
      </w:r>
      <w:proofErr w:type="gramEnd"/>
      <w:r>
        <w:rPr>
          <w:rFonts w:ascii="Arial" w:hAnsi="Arial" w:cs="Arial"/>
          <w:color w:val="333333"/>
          <w:sz w:val="21"/>
          <w:szCs w:val="21"/>
        </w:rPr>
        <w:t xml:space="preserve"> Điều lệ Đảng đã khẳng định: “Đoàn TNCS HCM là đội dự bị tin cậy của Đảng, thường xuyên bổ sung lực lượng trẻ cho Đảng, kế tục sự nghiệp cách mạng vẻ vang của Đảng và Chủ tịch Hồ Chí Minh”</w:t>
      </w: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roofErr w:type="gramStart"/>
      <w:r>
        <w:rPr>
          <w:rFonts w:ascii="Arial" w:hAnsi="Arial" w:cs="Arial"/>
          <w:color w:val="333333"/>
          <w:sz w:val="21"/>
          <w:szCs w:val="21"/>
        </w:rPr>
        <w:t>Thời gian qua, Chi ủy thực hiện tốt vai trò lãnh đạo, chỉ đạo các hoạt động của Đoàn thành niên, công đoàn và các câu lạc bộ.</w:t>
      </w:r>
      <w:proofErr w:type="gramEnd"/>
      <w:r>
        <w:rPr>
          <w:rFonts w:ascii="Arial" w:hAnsi="Arial" w:cs="Arial"/>
          <w:color w:val="333333"/>
          <w:sz w:val="21"/>
          <w:szCs w:val="21"/>
        </w:rPr>
        <w:t xml:space="preserve"> Do đó, các hoạt động Đoàn có sức </w:t>
      </w:r>
      <w:proofErr w:type="gramStart"/>
      <w:r>
        <w:rPr>
          <w:rFonts w:ascii="Arial" w:hAnsi="Arial" w:cs="Arial"/>
          <w:color w:val="333333"/>
          <w:sz w:val="21"/>
          <w:szCs w:val="21"/>
        </w:rPr>
        <w:t>lan</w:t>
      </w:r>
      <w:proofErr w:type="gramEnd"/>
      <w:r>
        <w:rPr>
          <w:rFonts w:ascii="Arial" w:hAnsi="Arial" w:cs="Arial"/>
          <w:color w:val="333333"/>
          <w:sz w:val="21"/>
          <w:szCs w:val="21"/>
        </w:rPr>
        <w:t xml:space="preserve"> tỏa, có ý nghĩa thiết thực và tạo được hiệu ứng tốt trong đoàn viên thanh niên. Công tác phát triển câu lạc bộ được các bộ phận trong chi bộ chăm lo sát sao. Các câu lạc bộ đã được thành lập và hoạt động hiệu quả: Câu lạc bộ Tiếng Anh, Câu lạc bộ Tiếng Nhật, Câu lạc bộ võ thuật, Câu lạc bộ Kỹ năng mềm…Do đó, công tác kết nạp đảng viên là đoàn viên sinh viên của chi bộ 4 trường cao đẳng nghề công nghệ cao Hà Nội luôn được chú trọng. Trong nhiệm kỳ chi bộ đã kết nạp 05 quần chúng ưu tú đứng vào hàng </w:t>
      </w:r>
      <w:proofErr w:type="gramStart"/>
      <w:r>
        <w:rPr>
          <w:rFonts w:ascii="Arial" w:hAnsi="Arial" w:cs="Arial"/>
          <w:color w:val="333333"/>
          <w:sz w:val="21"/>
          <w:szCs w:val="21"/>
        </w:rPr>
        <w:t>ngũ</w:t>
      </w:r>
      <w:proofErr w:type="gramEnd"/>
      <w:r>
        <w:rPr>
          <w:rFonts w:ascii="Arial" w:hAnsi="Arial" w:cs="Arial"/>
          <w:color w:val="333333"/>
          <w:sz w:val="21"/>
          <w:szCs w:val="21"/>
        </w:rPr>
        <w:t xml:space="preserve"> của Đảng, trong đó có 1 đồng chí là sinh viên. Chi bộ cũng đã giới thiệu 08 đoàn viên, công đoàn viên ưu tú tham gia lớp nhận thức về Đảng cộng sản Việt Nam trong đó có  đồng chí là đoàn viên sinh viên ưu tú.</w:t>
      </w: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r>
        <w:rPr>
          <w:rFonts w:ascii="Arial" w:hAnsi="Arial" w:cs="Arial"/>
          <w:color w:val="333333"/>
          <w:sz w:val="21"/>
          <w:szCs w:val="21"/>
        </w:rPr>
        <w:t xml:space="preserve">Bản thân tôi là một đoàn viên của khoa Ngoại Ngữ – Kinh tế đã được chi bộ kết nạp đứng vào hàng </w:t>
      </w:r>
      <w:proofErr w:type="gramStart"/>
      <w:r>
        <w:rPr>
          <w:rFonts w:ascii="Arial" w:hAnsi="Arial" w:cs="Arial"/>
          <w:color w:val="333333"/>
          <w:sz w:val="21"/>
          <w:szCs w:val="21"/>
        </w:rPr>
        <w:t>ngũ</w:t>
      </w:r>
      <w:proofErr w:type="gramEnd"/>
      <w:r>
        <w:rPr>
          <w:rFonts w:ascii="Arial" w:hAnsi="Arial" w:cs="Arial"/>
          <w:color w:val="333333"/>
          <w:sz w:val="21"/>
          <w:szCs w:val="21"/>
        </w:rPr>
        <w:t xml:space="preserve"> của Đảng ngày 22.2.2017. Đó là một vinh dự, niềm tự hào nhưng trên hết là trách nhiệm của tôi đối với mỗi công dân Việt Nam nói </w:t>
      </w:r>
      <w:proofErr w:type="gramStart"/>
      <w:r>
        <w:rPr>
          <w:rFonts w:ascii="Arial" w:hAnsi="Arial" w:cs="Arial"/>
          <w:color w:val="333333"/>
          <w:sz w:val="21"/>
          <w:szCs w:val="21"/>
        </w:rPr>
        <w:t>chung</w:t>
      </w:r>
      <w:proofErr w:type="gramEnd"/>
      <w:r>
        <w:rPr>
          <w:rFonts w:ascii="Arial" w:hAnsi="Arial" w:cs="Arial"/>
          <w:color w:val="333333"/>
          <w:sz w:val="21"/>
          <w:szCs w:val="21"/>
        </w:rPr>
        <w:t xml:space="preserve"> và mỗi HSSV nói riêng. Trách nhiệm tiếp tục cống hiến để xứng đáng với những gì mà thầy cô, bạn bè đã tin tưởng.</w:t>
      </w: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r>
        <w:rPr>
          <w:rFonts w:ascii="Arial" w:hAnsi="Arial" w:cs="Arial"/>
          <w:color w:val="333333"/>
          <w:sz w:val="21"/>
          <w:szCs w:val="21"/>
        </w:rPr>
        <w:t>Trong cuốn nhật ký Đặng Thùy Trâm, khi được kết nạp vào Đảng, dòng đầu tiên của ngày hôm đó chị viết: “Cái cảm giác rõ nét nhất của ngày hôm nay là: Phải phấn đấu để sống xứng đáng với cái tên “một người cộng sản”. Vâng, dù bất cứ trong hoàn cảnh nào, người đảng viên, người cộng sản luôn luôn thực hiện đúng mục tiêu lý tưởng của Đảng, lấy ngọn cờ của Đảng làm mục tiêu, là ngọn đuốc dẫn đường, là hi sinh vì sự nghiệp cách mạng. Hãy giữ vững tinh thần của người cộng sản, tinh thần trong suốt như pha lê, cứng rắn như kim cương và chói lọi muôn nghìn hào quang của lòng tin tưởng…</w:t>
      </w:r>
      <w:proofErr w:type="gramStart"/>
      <w:r>
        <w:rPr>
          <w:rFonts w:ascii="Arial" w:hAnsi="Arial" w:cs="Arial"/>
          <w:color w:val="333333"/>
          <w:sz w:val="21"/>
          <w:szCs w:val="21"/>
        </w:rPr>
        <w:t>”.</w:t>
      </w:r>
      <w:proofErr w:type="gramEnd"/>
      <w:r>
        <w:rPr>
          <w:rFonts w:ascii="Arial" w:hAnsi="Arial" w:cs="Arial"/>
          <w:color w:val="333333"/>
          <w:sz w:val="21"/>
          <w:szCs w:val="21"/>
        </w:rPr>
        <w:t xml:space="preserve"> Chính những ngọn lử</w:t>
      </w:r>
      <w:bookmarkStart w:id="0" w:name="_GoBack"/>
      <w:bookmarkEnd w:id="0"/>
      <w:r>
        <w:rPr>
          <w:rFonts w:ascii="Arial" w:hAnsi="Arial" w:cs="Arial"/>
          <w:color w:val="333333"/>
          <w:sz w:val="21"/>
          <w:szCs w:val="21"/>
        </w:rPr>
        <w:t xml:space="preserve">a đó đã truyền sức mạnh để thế hệ trẻ như tôi được thắp </w:t>
      </w:r>
      <w:proofErr w:type="gramStart"/>
      <w:r>
        <w:rPr>
          <w:rFonts w:ascii="Arial" w:hAnsi="Arial" w:cs="Arial"/>
          <w:color w:val="333333"/>
          <w:sz w:val="21"/>
          <w:szCs w:val="21"/>
        </w:rPr>
        <w:t>sáng</w:t>
      </w:r>
      <w:proofErr w:type="gramEnd"/>
      <w:r>
        <w:rPr>
          <w:rFonts w:ascii="Arial" w:hAnsi="Arial" w:cs="Arial"/>
          <w:color w:val="333333"/>
          <w:sz w:val="21"/>
          <w:szCs w:val="21"/>
        </w:rPr>
        <w:t>, thôi thúc nhân lên nhằm vươn tới, cống hiến nhiều hơn nữa sức trẻ của mình cho đất nước!</w:t>
      </w: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roofErr w:type="gramStart"/>
      <w:r>
        <w:rPr>
          <w:rFonts w:ascii="Arial" w:hAnsi="Arial" w:cs="Arial"/>
          <w:color w:val="333333"/>
          <w:sz w:val="21"/>
          <w:szCs w:val="21"/>
        </w:rPr>
        <w:t>Với tư cách là Đảng viên dự bị của chi bộ, tôi hy vọng công tác phát triển đảng viên trong đoàn viên sinh viên sẽ tiếp tục được chú trọng.</w:t>
      </w:r>
      <w:proofErr w:type="gramEnd"/>
      <w:r>
        <w:rPr>
          <w:rFonts w:ascii="Arial" w:hAnsi="Arial" w:cs="Arial"/>
          <w:color w:val="333333"/>
          <w:sz w:val="21"/>
          <w:szCs w:val="21"/>
        </w:rPr>
        <w:t xml:space="preserve"> Rất mong nhận được sư quan tâm lãnh đạo của cấp Ủy Đảng, đặc biệt là cấp ủy cơ sở để giúp tổ chức đoàn có những cơ hội, điều kiện thuận lợi nhất để tổ chức có hiệu quả công tác phát triển đảng viên từ đoàn viên thanh niên theo lời Bác Hồ dạy</w:t>
      </w:r>
      <w:proofErr w:type="gramStart"/>
      <w:r>
        <w:rPr>
          <w:rFonts w:ascii="Arial" w:hAnsi="Arial" w:cs="Arial"/>
          <w:color w:val="333333"/>
          <w:sz w:val="21"/>
          <w:szCs w:val="21"/>
        </w:rPr>
        <w:t>: ”</w:t>
      </w:r>
      <w:proofErr w:type="gramEnd"/>
      <w:r>
        <w:rPr>
          <w:rFonts w:ascii="Arial" w:hAnsi="Arial" w:cs="Arial"/>
          <w:color w:val="333333"/>
          <w:sz w:val="21"/>
          <w:szCs w:val="21"/>
        </w:rPr>
        <w:t xml:space="preserve"> Đảng cần phải giúp đỡ Đoàn thanh niên phát triển tốt, đồng thời phải chọn những đồng chí đoàn viên đã qua thử thách và đã đủ điều kiện đưa họ vào Đảng”</w:t>
      </w: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roofErr w:type="gramStart"/>
      <w:r>
        <w:rPr>
          <w:rFonts w:ascii="Arial" w:hAnsi="Arial" w:cs="Arial"/>
          <w:color w:val="333333"/>
          <w:sz w:val="21"/>
          <w:szCs w:val="21"/>
        </w:rPr>
        <w:t>Trên đây là một vài ý kiến tham luận của tôi, rất mong nhận được sự đóng góp ý kiến của các đồng chí để bản tham luận được hoàn chỉnh hơn.</w:t>
      </w:r>
      <w:proofErr w:type="gramEnd"/>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r>
        <w:rPr>
          <w:rFonts w:ascii="Arial" w:hAnsi="Arial" w:cs="Arial"/>
          <w:color w:val="333333"/>
          <w:sz w:val="21"/>
          <w:szCs w:val="21"/>
        </w:rPr>
        <w:t>Tôi xin chân thành cảm ơn!</w:t>
      </w: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
    <w:p w:rsidR="004C649D" w:rsidRDefault="004C649D" w:rsidP="00550085">
      <w:pPr>
        <w:pStyle w:val="NormalWeb"/>
        <w:shd w:val="clear" w:color="auto" w:fill="FFFFFF"/>
        <w:spacing w:before="0" w:beforeAutospacing="0" w:after="0" w:afterAutospacing="0"/>
        <w:jc w:val="both"/>
        <w:textAlignment w:val="baseline"/>
        <w:rPr>
          <w:rStyle w:val="Emphasis"/>
          <w:rFonts w:ascii="Arial" w:hAnsi="Arial" w:cs="Arial"/>
          <w:color w:val="000000"/>
          <w:bdr w:val="none" w:sz="0" w:space="0" w:color="auto" w:frame="1"/>
        </w:rPr>
      </w:pPr>
      <w:r>
        <w:rPr>
          <w:rStyle w:val="Emphasis"/>
          <w:rFonts w:ascii="Arial" w:hAnsi="Arial" w:cs="Arial"/>
          <w:color w:val="000000"/>
          <w:bdr w:val="none" w:sz="0" w:space="0" w:color="auto" w:frame="1"/>
        </w:rPr>
        <w:lastRenderedPageBreak/>
        <w:t xml:space="preserve">Tài liệu bồi dưỡng bí </w:t>
      </w:r>
      <w:proofErr w:type="gramStart"/>
      <w:r>
        <w:rPr>
          <w:rStyle w:val="Emphasis"/>
          <w:rFonts w:ascii="Arial" w:hAnsi="Arial" w:cs="Arial"/>
          <w:color w:val="000000"/>
          <w:bdr w:val="none" w:sz="0" w:space="0" w:color="auto" w:frame="1"/>
        </w:rPr>
        <w:t>thư</w:t>
      </w:r>
      <w:proofErr w:type="gramEnd"/>
      <w:r>
        <w:rPr>
          <w:rStyle w:val="Emphasis"/>
          <w:rFonts w:ascii="Arial" w:hAnsi="Arial" w:cs="Arial"/>
          <w:color w:val="000000"/>
          <w:bdr w:val="none" w:sz="0" w:space="0" w:color="auto" w:frame="1"/>
        </w:rPr>
        <w:t xml:space="preserve"> chi bộ và cấp ủy</w:t>
      </w:r>
      <w:r>
        <w:rPr>
          <w:rFonts w:ascii="Arial" w:hAnsi="Arial" w:cs="Arial"/>
          <w:color w:val="000000"/>
          <w:shd w:val="clear" w:color="auto" w:fill="FFFFFF"/>
        </w:rPr>
        <w:t> </w:t>
      </w:r>
      <w:r>
        <w:rPr>
          <w:rStyle w:val="Emphasis"/>
          <w:rFonts w:ascii="Arial" w:hAnsi="Arial" w:cs="Arial"/>
          <w:color w:val="000000"/>
          <w:bdr w:val="none" w:sz="0" w:space="0" w:color="auto" w:frame="1"/>
        </w:rPr>
        <w:t>viên ở cơ sở </w:t>
      </w:r>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Style w:val="Emphasis"/>
          <w:rFonts w:ascii="Arial" w:hAnsi="Arial" w:cs="Arial"/>
          <w:color w:val="000000"/>
          <w:bdr w:val="none" w:sz="0" w:space="0" w:color="auto" w:frame="1"/>
        </w:rPr>
        <w:t>Về </w:t>
      </w:r>
      <w:r>
        <w:rPr>
          <w:rFonts w:ascii="Arial" w:hAnsi="Arial" w:cs="Arial"/>
          <w:color w:val="000000"/>
          <w:bdr w:val="none" w:sz="0" w:space="0" w:color="auto" w:frame="1"/>
        </w:rPr>
        <w:t>công </w:t>
      </w:r>
      <w:r>
        <w:rPr>
          <w:rStyle w:val="Emphasis"/>
          <w:rFonts w:ascii="Arial" w:hAnsi="Arial" w:cs="Arial"/>
          <w:color w:val="000000"/>
          <w:bdr w:val="none" w:sz="0" w:space="0" w:color="auto" w:frame="1"/>
        </w:rPr>
        <w:t>tác phát triển đảng viên</w:t>
      </w:r>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Fonts w:ascii="Arial" w:hAnsi="Arial" w:cs="Arial"/>
          <w:color w:val="000000"/>
          <w:bdr w:val="none" w:sz="0" w:space="0" w:color="auto" w:frame="1"/>
        </w:rPr>
        <w:t xml:space="preserve">- Phát triển đảng viên là nhiệm vụ thường xuyên của toàn Đảng, được thực hiện chủ yếu ở chi bộ, đảng bộ cơ sở. </w:t>
      </w:r>
      <w:proofErr w:type="gramStart"/>
      <w:r>
        <w:rPr>
          <w:rFonts w:ascii="Arial" w:hAnsi="Arial" w:cs="Arial"/>
          <w:color w:val="000000"/>
          <w:bdr w:val="none" w:sz="0" w:space="0" w:color="auto" w:frame="1"/>
        </w:rPr>
        <w:t>Vì vậy, chi bộ, đảng bộ cơ sở phải nâng cao nhận thức và thường xuyên chăm lo công tác phát triển đảng viên.</w:t>
      </w:r>
      <w:proofErr w:type="gramEnd"/>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Fonts w:ascii="Arial" w:hAnsi="Arial" w:cs="Arial"/>
          <w:color w:val="000000"/>
          <w:bdr w:val="none" w:sz="0" w:space="0" w:color="auto" w:frame="1"/>
        </w:rPr>
        <w:t xml:space="preserve">- Chi bộ, đảng bộ cơ sở xây dựng kế hoạch cụ thể, có sự lãnh đạo, chỉ đạo chặt chẽ để bảo đảm chất lượng của công tác phát triển đảng. Phải coi trọng chất lượng, bảo đảm tiêu chuẩn, không chạy </w:t>
      </w:r>
      <w:proofErr w:type="gramStart"/>
      <w:r>
        <w:rPr>
          <w:rFonts w:ascii="Arial" w:hAnsi="Arial" w:cs="Arial"/>
          <w:color w:val="000000"/>
          <w:bdr w:val="none" w:sz="0" w:space="0" w:color="auto" w:frame="1"/>
        </w:rPr>
        <w:t>theo</w:t>
      </w:r>
      <w:proofErr w:type="gramEnd"/>
      <w:r>
        <w:rPr>
          <w:rFonts w:ascii="Arial" w:hAnsi="Arial" w:cs="Arial"/>
          <w:color w:val="000000"/>
          <w:bdr w:val="none" w:sz="0" w:space="0" w:color="auto" w:frame="1"/>
        </w:rPr>
        <w:t xml:space="preserve"> số lượng.</w:t>
      </w:r>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Fonts w:ascii="Arial" w:hAnsi="Arial" w:cs="Arial"/>
          <w:color w:val="000000"/>
          <w:bdr w:val="none" w:sz="0" w:space="0" w:color="auto" w:frame="1"/>
        </w:rPr>
        <w:t>- Để làm tốt công tác phát triển đảng, cần nắm vững và thực hiện tốt một số khâu cơ bản sau đây:</w:t>
      </w:r>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Style w:val="Emphasis"/>
          <w:rFonts w:ascii="Arial" w:hAnsi="Arial" w:cs="Arial"/>
          <w:color w:val="000000"/>
          <w:bdr w:val="none" w:sz="0" w:space="0" w:color="auto" w:frame="1"/>
        </w:rPr>
        <w:t>+ </w:t>
      </w:r>
      <w:r>
        <w:rPr>
          <w:rFonts w:ascii="Arial" w:hAnsi="Arial" w:cs="Arial"/>
          <w:color w:val="000000"/>
          <w:bdr w:val="none" w:sz="0" w:space="0" w:color="auto" w:frame="1"/>
        </w:rPr>
        <w:t>Thông qua phong trào của các tổ chức, đoàn thể chính trị - xã hội, kết hợp với sự giới thiệu của tổ chức quần chúng, tập thể cấp ủy lựa chọn quần chúng tích cực để có kế hoạch bồi dưỡng.</w:t>
      </w:r>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Style w:val="Emphasis"/>
          <w:rFonts w:ascii="Arial" w:hAnsi="Arial" w:cs="Arial"/>
          <w:color w:val="000000"/>
          <w:bdr w:val="none" w:sz="0" w:space="0" w:color="auto" w:frame="1"/>
        </w:rPr>
        <w:t>+ </w:t>
      </w:r>
      <w:r>
        <w:rPr>
          <w:rFonts w:ascii="Arial" w:hAnsi="Arial" w:cs="Arial"/>
          <w:color w:val="000000"/>
          <w:bdr w:val="none" w:sz="0" w:space="0" w:color="auto" w:frame="1"/>
        </w:rPr>
        <w:t>Cử quần chúng tích cực đi dự các lớp bồi dưỡng đối tượng kết nạp đảng để họ có những hiểu biết nhất định về Đảng, về quyền và nhiệm vụ đảng viên, xác định động cơ phấn đấu vào Đảng đúng đắn.</w:t>
      </w:r>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Style w:val="Emphasis"/>
          <w:rFonts w:ascii="Arial" w:hAnsi="Arial" w:cs="Arial"/>
          <w:color w:val="000000"/>
          <w:bdr w:val="none" w:sz="0" w:space="0" w:color="auto" w:frame="1"/>
        </w:rPr>
        <w:t>+ </w:t>
      </w:r>
      <w:r>
        <w:rPr>
          <w:rFonts w:ascii="Arial" w:hAnsi="Arial" w:cs="Arial"/>
          <w:color w:val="000000"/>
          <w:bdr w:val="none" w:sz="0" w:space="0" w:color="auto" w:frame="1"/>
        </w:rPr>
        <w:t xml:space="preserve">Phân công đảng viên chính thức bồi dưỡng, giúp đỡ </w:t>
      </w:r>
      <w:proofErr w:type="gramStart"/>
      <w:r>
        <w:rPr>
          <w:rFonts w:ascii="Arial" w:hAnsi="Arial" w:cs="Arial"/>
          <w:color w:val="000000"/>
          <w:bdr w:val="none" w:sz="0" w:space="0" w:color="auto" w:frame="1"/>
        </w:rPr>
        <w:t>theo</w:t>
      </w:r>
      <w:proofErr w:type="gramEnd"/>
      <w:r>
        <w:rPr>
          <w:rFonts w:ascii="Arial" w:hAnsi="Arial" w:cs="Arial"/>
          <w:color w:val="000000"/>
          <w:bdr w:val="none" w:sz="0" w:space="0" w:color="auto" w:frame="1"/>
        </w:rPr>
        <w:t xml:space="preserve"> dõi quá trình rèn luyện, phấn đấu, trưởng thành của quần chúng tích cực. Hằng tháng, hằng quý, đảng viên được phân công phải báo cáo kết quả phấn đấu của quần chúng; nếu bảo đảm đủ tiêu chuẩn, được tổ chức, đoàn thể quần chúng thừa nhận, sẽ gợi ý để quần chúng làm hồ sơ, viết đơn xin vào Đảng.</w:t>
      </w:r>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Style w:val="Emphasis"/>
          <w:rFonts w:ascii="Arial" w:hAnsi="Arial" w:cs="Arial"/>
          <w:color w:val="000000"/>
          <w:bdr w:val="none" w:sz="0" w:space="0" w:color="auto" w:frame="1"/>
        </w:rPr>
        <w:t>+ </w:t>
      </w:r>
      <w:r>
        <w:rPr>
          <w:rFonts w:ascii="Arial" w:hAnsi="Arial" w:cs="Arial"/>
          <w:color w:val="000000"/>
          <w:bdr w:val="none" w:sz="0" w:space="0" w:color="auto" w:frame="1"/>
        </w:rPr>
        <w:t xml:space="preserve">Tổ chức trang nghiêm lễ kết nạp đảng viên </w:t>
      </w:r>
      <w:proofErr w:type="gramStart"/>
      <w:r>
        <w:rPr>
          <w:rFonts w:ascii="Arial" w:hAnsi="Arial" w:cs="Arial"/>
          <w:color w:val="000000"/>
          <w:bdr w:val="none" w:sz="0" w:space="0" w:color="auto" w:frame="1"/>
        </w:rPr>
        <w:t>theo</w:t>
      </w:r>
      <w:proofErr w:type="gramEnd"/>
      <w:r>
        <w:rPr>
          <w:rFonts w:ascii="Arial" w:hAnsi="Arial" w:cs="Arial"/>
          <w:color w:val="000000"/>
          <w:bdr w:val="none" w:sz="0" w:space="0" w:color="auto" w:frame="1"/>
        </w:rPr>
        <w:t xml:space="preserve"> quy định.</w:t>
      </w:r>
    </w:p>
    <w:p w:rsidR="00550085" w:rsidRDefault="00550085" w:rsidP="00550085">
      <w:pPr>
        <w:pStyle w:val="NormalWeb"/>
        <w:shd w:val="clear" w:color="auto" w:fill="FFFFFF"/>
        <w:spacing w:before="0" w:beforeAutospacing="0" w:after="0" w:afterAutospacing="0"/>
        <w:jc w:val="both"/>
        <w:textAlignment w:val="baseline"/>
        <w:rPr>
          <w:rFonts w:ascii="Arial" w:hAnsi="Arial" w:cs="Arial"/>
          <w:color w:val="000000"/>
        </w:rPr>
      </w:pPr>
      <w:r>
        <w:rPr>
          <w:rStyle w:val="Emphasis"/>
          <w:rFonts w:ascii="Arial" w:hAnsi="Arial" w:cs="Arial"/>
          <w:color w:val="000000"/>
          <w:bdr w:val="none" w:sz="0" w:space="0" w:color="auto" w:frame="1"/>
        </w:rPr>
        <w:t>+ </w:t>
      </w:r>
      <w:r>
        <w:rPr>
          <w:rFonts w:ascii="Arial" w:hAnsi="Arial" w:cs="Arial"/>
          <w:color w:val="000000"/>
          <w:bdr w:val="none" w:sz="0" w:space="0" w:color="auto" w:frame="1"/>
        </w:rPr>
        <w:t>Tiếp tục giáo dục, thử thách, rèn luyện, phân công đảng viên chính thức trực tiếp giúp đỡ đảng viên dự bị để họ phấn đấu trở thành đảng viên chính thức đúng thời hạn quy định của Điều lệ Đảng.</w:t>
      </w:r>
    </w:p>
    <w:p w:rsidR="00550085" w:rsidRDefault="00550085" w:rsidP="00550085">
      <w:pPr>
        <w:pStyle w:val="NormalWeb"/>
        <w:shd w:val="clear" w:color="auto" w:fill="FFFFFF"/>
        <w:spacing w:before="0" w:beforeAutospacing="0" w:after="150" w:afterAutospacing="0"/>
        <w:rPr>
          <w:rFonts w:ascii="Arial" w:hAnsi="Arial" w:cs="Arial"/>
          <w:color w:val="333333"/>
          <w:sz w:val="21"/>
          <w:szCs w:val="21"/>
        </w:rPr>
      </w:pPr>
    </w:p>
    <w:p w:rsidR="00E45C89" w:rsidRDefault="00E45C89"/>
    <w:p w:rsidR="004C649D" w:rsidRDefault="004C649D"/>
    <w:p w:rsidR="004C649D" w:rsidRDefault="004C649D"/>
    <w:p w:rsidR="004C649D" w:rsidRDefault="004C649D"/>
    <w:p w:rsidR="004C649D" w:rsidRDefault="004C649D"/>
    <w:p w:rsidR="004C649D" w:rsidRDefault="004C649D"/>
    <w:p w:rsidR="004C649D" w:rsidRDefault="004C649D"/>
    <w:p w:rsidR="004C649D" w:rsidRDefault="004C649D"/>
    <w:p w:rsidR="004C649D" w:rsidRDefault="004C649D"/>
    <w:p w:rsidR="004C649D" w:rsidRDefault="004C649D"/>
    <w:p w:rsidR="004C649D" w:rsidRDefault="004C649D"/>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lastRenderedPageBreak/>
        <w:t> Là tổ chức chính trị xã hội của thanh niên VN do Đảng cộng sản VN sáng lập, lãnh đạo và rèn luyện. Đoàn TNCS Hồ Chí Minh thực chất là tổ chức cộng sản với chức năng là đội dự bị tin cậy của Đảng. Vì vậy, công tác tham gia xây dựng Đảng cũng chính là xây dựng Đoàn về chính trị, tư tưởng và tổ chức. Nhằm tăng cường sự lãnh đạo của Đảng đối với thanh niên cũng như để làm tốt công tác xây dựng Đảng, nghị quyết TW lần 4 khóa VII đã chỉ rõ</w:t>
      </w:r>
      <w:r w:rsidRPr="004C649D">
        <w:rPr>
          <w:rStyle w:val="apple-converted-space"/>
          <w:sz w:val="28"/>
          <w:szCs w:val="28"/>
        </w:rPr>
        <w:t> </w:t>
      </w:r>
      <w:r w:rsidRPr="004C649D">
        <w:rPr>
          <w:rStyle w:val="Emphasis"/>
          <w:sz w:val="28"/>
          <w:szCs w:val="28"/>
        </w:rPr>
        <w:t>“Sự nghiệp đổi mới có thành công hay không, đất nước bước vào thế kỷ XXI có vị trí xứng đáng với cộng đồng thế giới hay không, CM Việt Nam có vững bước trên con đường XHCN hay không phần lớn phụ thuộc vào lực lượng thanh niên, vào việc bồi dưỡng rèn luyện thế hệ thanh niên; công tác thanh niên là vấn đề sống còn của dân tộc, là một trong những nhân tố quyết định sự thành bại của CM”</w:t>
      </w:r>
      <w:r w:rsidRPr="004C649D">
        <w:rPr>
          <w:rStyle w:val="c11"/>
          <w:sz w:val="28"/>
          <w:szCs w:val="28"/>
        </w:rPr>
        <w:t>. Do đó Toàn Đảng phải</w:t>
      </w:r>
      <w:r w:rsidRPr="004C649D">
        <w:rPr>
          <w:rStyle w:val="apple-converted-space"/>
          <w:sz w:val="28"/>
          <w:szCs w:val="28"/>
        </w:rPr>
        <w:t> </w:t>
      </w:r>
      <w:r w:rsidRPr="004C649D">
        <w:rPr>
          <w:rStyle w:val="Emphasis"/>
          <w:sz w:val="28"/>
          <w:szCs w:val="28"/>
        </w:rPr>
        <w:t>“chăm lo phát triển Đảng củng cố đổi mới nội dung và phương thức hoạt động của Đoàn TNCS Hồ Chí Minh trong việc giáo dục rèn luyện thanh niên tạo nguồn bổ sung lực lượng cho Đảng”</w:t>
      </w:r>
      <w:r w:rsidRPr="004C649D">
        <w:rPr>
          <w:rStyle w:val="c11"/>
          <w:sz w:val="28"/>
          <w:szCs w:val="28"/>
        </w:rPr>
        <w:t>.</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Sinh thời chủ tịch Hồ Chí Minh cũng đã từng khẳng định:</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“Một năm khởi đầu từ mùa xuân</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Một đời bắt đầu từ tuổi trẻ</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Tuổi trẻ là mùa xuân của xã hội”</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w:t>
      </w:r>
      <w:r w:rsidRPr="004C649D">
        <w:rPr>
          <w:rStyle w:val="Emphasis"/>
          <w:sz w:val="28"/>
          <w:szCs w:val="28"/>
        </w:rPr>
        <w:t>Trích: Th</w:t>
      </w:r>
      <w:r w:rsidRPr="004C649D">
        <w:rPr>
          <w:rStyle w:val="Emphasis"/>
          <w:sz w:val="28"/>
          <w:szCs w:val="28"/>
        </w:rPr>
        <w:softHyphen/>
        <w:t>ư gửi thanh niên và nhi đồng toàn quốc nhân dịp Tết, tháng 1/1946</w:t>
      </w:r>
      <w:r w:rsidRPr="004C649D">
        <w:rPr>
          <w:rStyle w:val="c11"/>
          <w:sz w:val="28"/>
          <w:szCs w:val="28"/>
        </w:rPr>
        <w:t>)</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xml:space="preserve">     </w:t>
      </w:r>
      <w:proofErr w:type="gramStart"/>
      <w:r w:rsidRPr="004C649D">
        <w:rPr>
          <w:rStyle w:val="c11"/>
          <w:sz w:val="28"/>
          <w:szCs w:val="28"/>
        </w:rPr>
        <w:t>Nói chuyện với hội nghị chuyên đề sinh viên quốc tế ngày 1/9/1961 Bác nói “</w:t>
      </w:r>
      <w:r w:rsidRPr="004C649D">
        <w:rPr>
          <w:rStyle w:val="Emphasis"/>
          <w:sz w:val="28"/>
          <w:szCs w:val="28"/>
        </w:rPr>
        <w:t>Thời đại này là thời đại vẻ vang của thanh niên.</w:t>
      </w:r>
      <w:proofErr w:type="gramEnd"/>
      <w:r w:rsidRPr="004C649D">
        <w:rPr>
          <w:rStyle w:val="Emphasis"/>
          <w:sz w:val="28"/>
          <w:szCs w:val="28"/>
        </w:rPr>
        <w:t xml:space="preserve"> Thanh niên là những đội xung phong trên mặt trận chính trị, kinh tế, khoa học kỹ thuật”</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xml:space="preserve">     </w:t>
      </w:r>
      <w:proofErr w:type="gramStart"/>
      <w:r w:rsidRPr="004C649D">
        <w:rPr>
          <w:rStyle w:val="c11"/>
          <w:sz w:val="28"/>
          <w:szCs w:val="28"/>
        </w:rPr>
        <w:t>Đoàn TN là trường học XHCN để thanh niên học tập và rèn luyện.</w:t>
      </w:r>
      <w:proofErr w:type="gramEnd"/>
      <w:r w:rsidRPr="004C649D">
        <w:rPr>
          <w:rStyle w:val="c11"/>
          <w:sz w:val="28"/>
          <w:szCs w:val="28"/>
        </w:rPr>
        <w:t xml:space="preserve"> </w:t>
      </w:r>
      <w:proofErr w:type="gramStart"/>
      <w:r w:rsidRPr="004C649D">
        <w:rPr>
          <w:rStyle w:val="c11"/>
          <w:sz w:val="28"/>
          <w:szCs w:val="28"/>
        </w:rPr>
        <w:t>Đã 80 năm trôi qua, vai trò và truyền thống vẻ vang của Đoàn đã góp phần tô điểm, làm rạng ngời trang sử vàng của lịch sử dân tộc.</w:t>
      </w:r>
      <w:proofErr w:type="gramEnd"/>
      <w:r w:rsidRPr="004C649D">
        <w:rPr>
          <w:rStyle w:val="c11"/>
          <w:sz w:val="28"/>
          <w:szCs w:val="28"/>
        </w:rPr>
        <w:t xml:space="preserve"> </w:t>
      </w:r>
      <w:proofErr w:type="gramStart"/>
      <w:r w:rsidRPr="004C649D">
        <w:rPr>
          <w:rStyle w:val="c11"/>
          <w:sz w:val="28"/>
          <w:szCs w:val="28"/>
        </w:rPr>
        <w:t>Bao lớp đoàn viên TN đã được đào tạo, được bồi dưỡng chăm lo và trưởng thành.</w:t>
      </w:r>
      <w:proofErr w:type="gramEnd"/>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Trong bài thơ “Từ Ấy” – Tố Hữu từng viết khi nhận thấy ánh sáng của Đảng soi đường</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“Từ ấy trong tôi bừng nắng hạ</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 xml:space="preserve">Mặt trời chân lý chói qua </w:t>
      </w:r>
      <w:proofErr w:type="gramStart"/>
      <w:r w:rsidRPr="004C649D">
        <w:rPr>
          <w:rStyle w:val="Emphasis"/>
          <w:sz w:val="28"/>
          <w:szCs w:val="28"/>
        </w:rPr>
        <w:t>tim</w:t>
      </w:r>
      <w:proofErr w:type="gramEnd"/>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proofErr w:type="gramStart"/>
      <w:r w:rsidRPr="004C649D">
        <w:rPr>
          <w:rStyle w:val="Emphasis"/>
          <w:sz w:val="28"/>
          <w:szCs w:val="28"/>
        </w:rPr>
        <w:t>Hồn tôi là một vườn hoa lá.</w:t>
      </w:r>
      <w:proofErr w:type="gramEnd"/>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Rất đậm hương và rộn tiếng chim”</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b/>
          <w:bCs/>
          <w:sz w:val="28"/>
          <w:szCs w:val="28"/>
        </w:rPr>
        <w:t xml:space="preserve">Kính thưa đại </w:t>
      </w:r>
      <w:proofErr w:type="gramStart"/>
      <w:r w:rsidRPr="004C649D">
        <w:rPr>
          <w:rStyle w:val="Emphasis"/>
          <w:b/>
          <w:bCs/>
          <w:sz w:val="28"/>
          <w:szCs w:val="28"/>
        </w:rPr>
        <w:t>hội !</w:t>
      </w:r>
      <w:proofErr w:type="gramEnd"/>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lastRenderedPageBreak/>
        <w:t xml:space="preserve">     Đảng đã đánh giá rất cao vai trò của thanh niên và tổ chức Đoàn đối với sự nghiệp CM của Đảng nói </w:t>
      </w:r>
      <w:proofErr w:type="gramStart"/>
      <w:r w:rsidRPr="004C649D">
        <w:rPr>
          <w:rStyle w:val="c11"/>
          <w:sz w:val="28"/>
          <w:szCs w:val="28"/>
        </w:rPr>
        <w:t>chung</w:t>
      </w:r>
      <w:proofErr w:type="gramEnd"/>
      <w:r w:rsidRPr="004C649D">
        <w:rPr>
          <w:rStyle w:val="c11"/>
          <w:sz w:val="28"/>
          <w:szCs w:val="28"/>
        </w:rPr>
        <w:t xml:space="preserve"> và công tác xây dựng Đảng nói riêng. Đảng coi xây dựng Đoàn TNCS HCM là quá trình xây dựng đội </w:t>
      </w:r>
      <w:proofErr w:type="gramStart"/>
      <w:r w:rsidRPr="004C649D">
        <w:rPr>
          <w:rStyle w:val="c11"/>
          <w:sz w:val="28"/>
          <w:szCs w:val="28"/>
        </w:rPr>
        <w:t>ngũ</w:t>
      </w:r>
      <w:proofErr w:type="gramEnd"/>
      <w:r w:rsidRPr="004C649D">
        <w:rPr>
          <w:rStyle w:val="c11"/>
          <w:sz w:val="28"/>
          <w:szCs w:val="28"/>
        </w:rPr>
        <w:t xml:space="preserve"> dự bị tin cậy, bổ sung lực lương thường xuyên cho Đảng, là đào tạo để hình thành lực lượng chính trị của Đảng trong tương lai. Do vậy Đoàn cần phải tích cực tham gia công tác xây dựng Đảng, coi đó là tất yếu khách quan và là con đường giúp thanh niên thực hiện nhiệm vụ mà Đảng và nhà nước giao phó, nhiệm vụ đó thể hiện ở 3 mặt cơ bản </w:t>
      </w:r>
      <w:proofErr w:type="gramStart"/>
      <w:r w:rsidRPr="004C649D">
        <w:rPr>
          <w:rStyle w:val="c11"/>
          <w:sz w:val="28"/>
          <w:szCs w:val="28"/>
        </w:rPr>
        <w:t>sau :</w:t>
      </w:r>
      <w:proofErr w:type="gramEnd"/>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     1. Truyền bá chủ nghĩa Mác - Lênin, tư tưởng Hồ Chí Minh, tuyên truyền nâng cao nhận thức cho thanh niên và nhân dân về vai trò lãnh đạo của Đảng. Tích cực tham gia chống lại những tư tưởng phản động, tư tưởng của giai cấp bóc lột, góp phần xây dựng Đảng về chính trị và tư tưởng.</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     2. Xung kích đi đầu trong việc thực hiện đường lối chính sách của Đảng, tổ chức các phong trào hoạt động cách mạng, tạo ra môi trường tiên tiến cho thanh niên rèn luyện, phấn đấu trở thành Đoàn viên và Đảng viên Đảng CSVN, Đoàn là nguồn nhân lực trực tiếp tham gia công tác phát triển Đảng, giới thiệu Đoàn viên ưu tú, rèn luyện và giáo viên dục Đảng viên trẻ, cung cấp cán bộ cho Đảng, góp phần xây dựng Đảng về tổ chức.</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Emphasis"/>
          <w:sz w:val="28"/>
          <w:szCs w:val="28"/>
        </w:rPr>
        <w:t>     3. Đoàn TNCS Hồ Chí Minh có trách nhiệm tham mưu cho Đảng về công tác thanh niên, đồng thời tham gia góp ý xây dựng đường lối, chính sách của Đảng góp ý phê bình Đảng viên voi cấp ủy Đảng.</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Với những nội dung đó, nhiệm vụ tham gia xây dựng Đảng của Đoàn TNCS Hồ Chí Minh là vô cùng quan trọng và cần thiết. Điều đó đòi hỏi lãnh đạo Đoàn cấp trên phải phát huy cao nhất tinh thần chủ động sáng tạo, thường xuyên đổi mới nội dung hình thức, kịp thời tìm ra những giải pháp khả thi để không ngừng nâng cao hiệu quả trong các phong trào hoạt động của tuổi trẻ, góp phần xây dựng Đảng CSVN thực sự là Đảng của giai cấp công nhân, Đảng của nhân dân lao động VN, giúp Đảng lãnh đạo thắng lợi sự nghiệp CNH - HĐH đất nước tiến tới xây dựng một nước Việt Nam hòa bình, ổn định với mục tiêu</w:t>
      </w:r>
      <w:r w:rsidRPr="004C649D">
        <w:rPr>
          <w:rStyle w:val="apple-converted-space"/>
          <w:sz w:val="28"/>
          <w:szCs w:val="28"/>
        </w:rPr>
        <w:t> </w:t>
      </w:r>
      <w:r w:rsidRPr="004C649D">
        <w:rPr>
          <w:rStyle w:val="Emphasis"/>
          <w:sz w:val="28"/>
          <w:szCs w:val="28"/>
        </w:rPr>
        <w:t>“Dân giàu, nước mạnh, xã hội công bằng, dân chủ và văn minh”.</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Từ những năm đầu thành lập trường, Chi bộ Đảng, Ban giám hiệu nhà trường luôn xác định công tác phát triển Đảng viên trong nhà trường là nhiệm vụ thường xuyên liên tục, chính vì vậy mà số Đảng viên trong Chi đoàn giáo viên liên tục phát triển, hiện nay chi đoàn có 15 đồng chí là Đảng viên.</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xml:space="preserve">     Vì vậy ngay từ đầu năm học cấp uỷ nhà trường - Đoàn cấp trên, BCH Đoàn trường cần có kế hoạch sớm về công tác bồi dưỡng, phát triển Đảng: Như rà soát về độ tuổi, thẩm tra về năng lực, phẩm chất từ đó giao nhiệm vụ để thử thách, đánh </w:t>
      </w:r>
      <w:r w:rsidRPr="004C649D">
        <w:rPr>
          <w:rStyle w:val="c11"/>
          <w:sz w:val="28"/>
          <w:szCs w:val="28"/>
        </w:rPr>
        <w:lastRenderedPageBreak/>
        <w:t xml:space="preserve">giá. </w:t>
      </w:r>
      <w:proofErr w:type="gramStart"/>
      <w:r w:rsidRPr="004C649D">
        <w:rPr>
          <w:rStyle w:val="c11"/>
          <w:sz w:val="28"/>
          <w:szCs w:val="28"/>
        </w:rPr>
        <w:t>Có như vậy công tác phát triển Đảng trong Đoàn viên giáo viên ở nhà trường mới có hiệu quả cao.</w:t>
      </w:r>
      <w:proofErr w:type="gramEnd"/>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xml:space="preserve">     </w:t>
      </w:r>
      <w:proofErr w:type="gramStart"/>
      <w:r w:rsidRPr="004C649D">
        <w:rPr>
          <w:rStyle w:val="c11"/>
          <w:sz w:val="28"/>
          <w:szCs w:val="28"/>
        </w:rPr>
        <w:t>Tuy nhiên, việc phát triển Đảng trong đoàn viên học sinh còn yếu.</w:t>
      </w:r>
      <w:proofErr w:type="gramEnd"/>
      <w:r w:rsidRPr="004C649D">
        <w:rPr>
          <w:rStyle w:val="c11"/>
          <w:sz w:val="28"/>
          <w:szCs w:val="28"/>
        </w:rPr>
        <w:t xml:space="preserve"> 10 năm thành lập trường, Chi bộ chưa kết nạp được đồng chí đoàn viên học sinh ưu tú nào vào Đảng. Nguyên nhân có nhiều, nhưng tựu </w:t>
      </w:r>
      <w:proofErr w:type="gramStart"/>
      <w:r w:rsidRPr="004C649D">
        <w:rPr>
          <w:rStyle w:val="c11"/>
          <w:sz w:val="28"/>
          <w:szCs w:val="28"/>
        </w:rPr>
        <w:t>chung</w:t>
      </w:r>
      <w:proofErr w:type="gramEnd"/>
      <w:r w:rsidRPr="004C649D">
        <w:rPr>
          <w:rStyle w:val="c11"/>
          <w:sz w:val="28"/>
          <w:szCs w:val="28"/>
        </w:rPr>
        <w:t xml:space="preserve"> lại có thể nhận thấy, Đoàn TNCSHCM nhà trường chưa tạo cho đoàn viên HS cơ hội thể hiện khả năng, năng lực của mình. Vì vậy, Chi bộ chưa phát hiện được những đồng chí đoàn viên học sinh xứng đáng đứng trong hàng ngũ của Đảng. Thiết nghĩ, trong nhiệm kỳ mới, Đoàn TNCSHCM nên chú trọng hơn tới mặt này</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Đoàn trường cũng cần tạo sân chơi tích cực hơn nữa cho các đồng chí Đoàn viên học sinh tham gia, thể hiện vai trò năng động sáng tạo của đoàn viên trong thời đại mới – thời đại hội nhập – hướng tới nền kinh tế tri thức.</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xml:space="preserve">     </w:t>
      </w:r>
      <w:proofErr w:type="gramStart"/>
      <w:r w:rsidRPr="004C649D">
        <w:rPr>
          <w:rStyle w:val="c11"/>
          <w:sz w:val="28"/>
          <w:szCs w:val="28"/>
        </w:rPr>
        <w:t>Trên đây là một vài ý kiến của cá nhân tôi về công tác củng cố tư tưởng chính trị và phát triển Đảng trong đoàn viên.</w:t>
      </w:r>
      <w:proofErr w:type="gramEnd"/>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Rất mong được đại hội nghiên cứu góp ý kiến bổ sung để bản tham luận được hoàn thiện.</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Cuối cùng tôi xin mời các vị đại biểu khách quí, các đồng chí đoàn viên đến với bài hát “Đảng là cuộc sống của tôi” để thay cho lời kết phần tham luận của mình</w:t>
      </w:r>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xml:space="preserve">     Xin kính chúc các vị đại biểu, khách quí, chúc các đồng chí đoàn viên sức khoẻ và hạnh </w:t>
      </w:r>
      <w:proofErr w:type="gramStart"/>
      <w:r w:rsidRPr="004C649D">
        <w:rPr>
          <w:rStyle w:val="c11"/>
          <w:sz w:val="28"/>
          <w:szCs w:val="28"/>
        </w:rPr>
        <w:t>phúc !</w:t>
      </w:r>
      <w:proofErr w:type="gramEnd"/>
    </w:p>
    <w:p w:rsidR="004C649D" w:rsidRPr="004C649D" w:rsidRDefault="004C649D" w:rsidP="004C649D">
      <w:pPr>
        <w:pStyle w:val="c1"/>
        <w:shd w:val="clear" w:color="auto" w:fill="FFFFFF"/>
        <w:spacing w:before="0" w:beforeAutospacing="0" w:after="150" w:afterAutospacing="0" w:line="270" w:lineRule="atLeast"/>
        <w:jc w:val="both"/>
        <w:rPr>
          <w:sz w:val="28"/>
          <w:szCs w:val="28"/>
        </w:rPr>
      </w:pPr>
      <w:r w:rsidRPr="004C649D">
        <w:rPr>
          <w:rStyle w:val="c11"/>
          <w:sz w:val="28"/>
          <w:szCs w:val="28"/>
        </w:rPr>
        <w:t xml:space="preserve">     Chúc đại hội thành công rực </w:t>
      </w:r>
      <w:proofErr w:type="gramStart"/>
      <w:r w:rsidRPr="004C649D">
        <w:rPr>
          <w:rStyle w:val="c11"/>
          <w:sz w:val="28"/>
          <w:szCs w:val="28"/>
        </w:rPr>
        <w:t>rỡ !</w:t>
      </w:r>
      <w:proofErr w:type="gramEnd"/>
    </w:p>
    <w:p w:rsidR="004C649D" w:rsidRPr="004C649D" w:rsidRDefault="004C649D">
      <w:pPr>
        <w:rPr>
          <w:rFonts w:ascii="Times New Roman" w:hAnsi="Times New Roman" w:cs="Times New Roman"/>
          <w:sz w:val="28"/>
          <w:szCs w:val="28"/>
        </w:rPr>
      </w:pPr>
    </w:p>
    <w:sectPr w:rsidR="004C649D" w:rsidRPr="004C64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085"/>
    <w:rsid w:val="004C649D"/>
    <w:rsid w:val="00550085"/>
    <w:rsid w:val="00CC4CA4"/>
    <w:rsid w:val="00E45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008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50085"/>
    <w:rPr>
      <w:i/>
      <w:iCs/>
    </w:rPr>
  </w:style>
  <w:style w:type="paragraph" w:customStyle="1" w:styleId="c1">
    <w:name w:val="c1"/>
    <w:basedOn w:val="Normal"/>
    <w:rsid w:val="004C64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DefaultParagraphFont"/>
    <w:rsid w:val="004C649D"/>
  </w:style>
  <w:style w:type="character" w:customStyle="1" w:styleId="apple-converted-space">
    <w:name w:val="apple-converted-space"/>
    <w:basedOn w:val="DefaultParagraphFont"/>
    <w:rsid w:val="004C64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008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50085"/>
    <w:rPr>
      <w:i/>
      <w:iCs/>
    </w:rPr>
  </w:style>
  <w:style w:type="paragraph" w:customStyle="1" w:styleId="c1">
    <w:name w:val="c1"/>
    <w:basedOn w:val="Normal"/>
    <w:rsid w:val="004C64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DefaultParagraphFont"/>
    <w:rsid w:val="004C649D"/>
  </w:style>
  <w:style w:type="character" w:customStyle="1" w:styleId="apple-converted-space">
    <w:name w:val="apple-converted-space"/>
    <w:basedOn w:val="DefaultParagraphFont"/>
    <w:rsid w:val="004C6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8687">
      <w:bodyDiv w:val="1"/>
      <w:marLeft w:val="0"/>
      <w:marRight w:val="0"/>
      <w:marTop w:val="0"/>
      <w:marBottom w:val="0"/>
      <w:divBdr>
        <w:top w:val="none" w:sz="0" w:space="0" w:color="auto"/>
        <w:left w:val="none" w:sz="0" w:space="0" w:color="auto"/>
        <w:bottom w:val="none" w:sz="0" w:space="0" w:color="auto"/>
        <w:right w:val="none" w:sz="0" w:space="0" w:color="auto"/>
      </w:divBdr>
    </w:div>
    <w:div w:id="530068357">
      <w:bodyDiv w:val="1"/>
      <w:marLeft w:val="0"/>
      <w:marRight w:val="0"/>
      <w:marTop w:val="0"/>
      <w:marBottom w:val="0"/>
      <w:divBdr>
        <w:top w:val="none" w:sz="0" w:space="0" w:color="auto"/>
        <w:left w:val="none" w:sz="0" w:space="0" w:color="auto"/>
        <w:bottom w:val="none" w:sz="0" w:space="0" w:color="auto"/>
        <w:right w:val="none" w:sz="0" w:space="0" w:color="auto"/>
      </w:divBdr>
    </w:div>
    <w:div w:id="106156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1615</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1</cp:revision>
  <dcterms:created xsi:type="dcterms:W3CDTF">2020-03-31T08:30:00Z</dcterms:created>
  <dcterms:modified xsi:type="dcterms:W3CDTF">2020-03-31T09:46:00Z</dcterms:modified>
</cp:coreProperties>
</file>